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9668C" w14:textId="77777777" w:rsidR="00B310FA" w:rsidRPr="003143AC" w:rsidRDefault="00F03F34" w:rsidP="00F03F34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3143AC">
        <w:rPr>
          <w:sz w:val="32"/>
          <w:szCs w:val="32"/>
        </w:rPr>
        <w:t xml:space="preserve">Na podstawie </w:t>
      </w:r>
      <w:r w:rsidR="00A10966" w:rsidRPr="003143AC">
        <w:rPr>
          <w:sz w:val="32"/>
          <w:szCs w:val="32"/>
        </w:rPr>
        <w:t xml:space="preserve">krótkiego podrozdziału ‘Is there Tumor Predisposition…?’ </w:t>
      </w:r>
      <w:r w:rsidRPr="003143AC">
        <w:rPr>
          <w:sz w:val="32"/>
          <w:szCs w:val="32"/>
        </w:rPr>
        <w:t xml:space="preserve">poniższej publikacji zanotuj ryzyka nowotworzenia w przypadku mutacji </w:t>
      </w:r>
      <w:r w:rsidR="00A10966" w:rsidRPr="003143AC">
        <w:rPr>
          <w:sz w:val="32"/>
          <w:szCs w:val="32"/>
        </w:rPr>
        <w:t xml:space="preserve">w wymienionych poszczególnych genach </w:t>
      </w:r>
      <w:r w:rsidRPr="003143AC">
        <w:rPr>
          <w:sz w:val="32"/>
          <w:szCs w:val="32"/>
        </w:rPr>
        <w:t>w szlaku sygnałowym SWI/SNF:</w:t>
      </w:r>
    </w:p>
    <w:p w14:paraId="151FF56F" w14:textId="77777777" w:rsidR="00F03F34" w:rsidRPr="003143AC" w:rsidRDefault="00A277E4" w:rsidP="00F03F34">
      <w:pPr>
        <w:pStyle w:val="Akapitzlist"/>
        <w:rPr>
          <w:sz w:val="32"/>
          <w:szCs w:val="32"/>
        </w:rPr>
      </w:pPr>
      <w:hyperlink r:id="rId7" w:history="1">
        <w:r w:rsidR="00F03F34" w:rsidRPr="003143AC">
          <w:rPr>
            <w:rStyle w:val="Hipercze"/>
            <w:sz w:val="32"/>
            <w:szCs w:val="32"/>
          </w:rPr>
          <w:t>https://</w:t>
        </w:r>
        <w:bookmarkStart w:id="0" w:name="_GoBack"/>
        <w:bookmarkEnd w:id="0"/>
        <w:r w:rsidR="00F03F34" w:rsidRPr="003143AC">
          <w:rPr>
            <w:rStyle w:val="Hipercze"/>
            <w:sz w:val="32"/>
            <w:szCs w:val="32"/>
          </w:rPr>
          <w:t>www.ncbi.nlm.nih.gov/pmc/articles/PMC3499322/</w:t>
        </w:r>
      </w:hyperlink>
    </w:p>
    <w:p w14:paraId="06175E5F" w14:textId="77777777" w:rsidR="00F03F34" w:rsidRPr="003143AC" w:rsidRDefault="00F03F34" w:rsidP="00F03F34">
      <w:pPr>
        <w:pStyle w:val="Akapitzlist"/>
        <w:rPr>
          <w:sz w:val="32"/>
          <w:szCs w:val="32"/>
        </w:rPr>
      </w:pPr>
    </w:p>
    <w:p w14:paraId="498C1B15" w14:textId="77777777" w:rsidR="00F03F34" w:rsidRPr="003143AC" w:rsidRDefault="005E6C77" w:rsidP="005E6C77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3143AC">
        <w:rPr>
          <w:sz w:val="32"/>
          <w:szCs w:val="32"/>
        </w:rPr>
        <w:t xml:space="preserve">Na stronie omim.org wyszukaj zespoły z klucza ‘ptosis and hypertelorism and chest’ a następnie </w:t>
      </w:r>
      <w:r w:rsidR="00A10966" w:rsidRPr="003143AC">
        <w:rPr>
          <w:sz w:val="32"/>
          <w:szCs w:val="32"/>
        </w:rPr>
        <w:t xml:space="preserve">w Clinical Synopsis (pomarańczowe) znajdź </w:t>
      </w:r>
      <w:r w:rsidR="008A5C61" w:rsidRPr="003143AC">
        <w:rPr>
          <w:sz w:val="32"/>
          <w:szCs w:val="32"/>
        </w:rPr>
        <w:t xml:space="preserve">i spróbuj zapamiętać </w:t>
      </w:r>
      <w:r w:rsidR="00A10966" w:rsidRPr="003143AC">
        <w:rPr>
          <w:sz w:val="32"/>
          <w:szCs w:val="32"/>
        </w:rPr>
        <w:t>podstawowe objawy kliniczne w zespołach nr 1 oraz 6</w:t>
      </w:r>
    </w:p>
    <w:p w14:paraId="1EF7D3CA" w14:textId="77777777" w:rsidR="0094319B" w:rsidRPr="003143AC" w:rsidRDefault="0094319B" w:rsidP="0094319B">
      <w:pPr>
        <w:pStyle w:val="Akapitzlist"/>
        <w:rPr>
          <w:sz w:val="32"/>
          <w:szCs w:val="32"/>
        </w:rPr>
      </w:pPr>
    </w:p>
    <w:p w14:paraId="2484BA16" w14:textId="77777777" w:rsidR="008A5C61" w:rsidRPr="003143AC" w:rsidRDefault="0094319B" w:rsidP="008A1BD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3143AC">
        <w:rPr>
          <w:sz w:val="32"/>
          <w:szCs w:val="32"/>
        </w:rPr>
        <w:t>Na stronie omim.org wyszukaj zespoły z klucza ‘short stature and renal agenesis’ a następnie w Clinical Synopsis (pomarańczowe) znajdź i spróbuj zapamiętać podstawowe objawy kliniczne w zespołach nr 3 oraz 7</w:t>
      </w:r>
    </w:p>
    <w:p w14:paraId="12E39F55" w14:textId="77777777" w:rsidR="003F432B" w:rsidRPr="003143AC" w:rsidRDefault="003F432B" w:rsidP="003F432B">
      <w:pPr>
        <w:pStyle w:val="Akapitzlist"/>
        <w:rPr>
          <w:sz w:val="32"/>
          <w:szCs w:val="32"/>
        </w:rPr>
      </w:pPr>
    </w:p>
    <w:p w14:paraId="41644257" w14:textId="23E15585" w:rsidR="003F432B" w:rsidRPr="003143AC" w:rsidRDefault="003F432B" w:rsidP="0016235D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3143AC">
        <w:rPr>
          <w:sz w:val="32"/>
          <w:szCs w:val="32"/>
        </w:rPr>
        <w:t>Przeczytaj informacje o zespole delecji 1</w:t>
      </w:r>
      <w:r w:rsidR="005C3556">
        <w:rPr>
          <w:sz w:val="32"/>
          <w:szCs w:val="32"/>
        </w:rPr>
        <w:t>0q26</w:t>
      </w:r>
      <w:r w:rsidRPr="003143AC">
        <w:rPr>
          <w:sz w:val="32"/>
          <w:szCs w:val="32"/>
        </w:rPr>
        <w:t xml:space="preserve"> w podany</w:t>
      </w:r>
      <w:r w:rsidR="0016235D" w:rsidRPr="003143AC">
        <w:rPr>
          <w:sz w:val="32"/>
          <w:szCs w:val="32"/>
        </w:rPr>
        <w:t>m</w:t>
      </w:r>
      <w:r w:rsidRPr="003143AC">
        <w:rPr>
          <w:sz w:val="32"/>
          <w:szCs w:val="32"/>
        </w:rPr>
        <w:t xml:space="preserve"> niżej źród</w:t>
      </w:r>
      <w:r w:rsidR="0016235D" w:rsidRPr="003143AC">
        <w:rPr>
          <w:sz w:val="32"/>
          <w:szCs w:val="32"/>
        </w:rPr>
        <w:t>le</w:t>
      </w:r>
      <w:r w:rsidRPr="003143AC">
        <w:rPr>
          <w:sz w:val="32"/>
          <w:szCs w:val="32"/>
        </w:rPr>
        <w:t xml:space="preserve"> i wynotuj główne problemy medyczne obserwowane w tej chorobie:</w:t>
      </w:r>
    </w:p>
    <w:p w14:paraId="63D8F663" w14:textId="5C2FD83F" w:rsidR="005C3556" w:rsidRDefault="005C3556" w:rsidP="005C3556">
      <w:pPr>
        <w:pStyle w:val="Akapitzlist"/>
        <w:rPr>
          <w:sz w:val="32"/>
          <w:szCs w:val="32"/>
        </w:rPr>
      </w:pPr>
      <w:hyperlink r:id="rId8" w:history="1">
        <w:r w:rsidRPr="00B52311">
          <w:rPr>
            <w:rStyle w:val="Hipercze"/>
            <w:sz w:val="32"/>
            <w:szCs w:val="32"/>
          </w:rPr>
          <w:t>https://omim.org/entry/609625</w:t>
        </w:r>
      </w:hyperlink>
    </w:p>
    <w:p w14:paraId="6652C874" w14:textId="3287C520" w:rsidR="003143AC" w:rsidRPr="005C3556" w:rsidRDefault="005C3556" w:rsidP="005C3556">
      <w:pPr>
        <w:pStyle w:val="Akapitzlist"/>
        <w:rPr>
          <w:sz w:val="32"/>
          <w:szCs w:val="32"/>
        </w:rPr>
      </w:pPr>
      <w:r w:rsidRPr="005C3556">
        <w:rPr>
          <w:sz w:val="32"/>
          <w:szCs w:val="32"/>
        </w:rPr>
        <w:t>(WYBIERZ Clinical Synopsis)</w:t>
      </w:r>
    </w:p>
    <w:p w14:paraId="74863D3D" w14:textId="5CE8523B" w:rsidR="005C3556" w:rsidRDefault="005C3556" w:rsidP="005C3556">
      <w:pPr>
        <w:pStyle w:val="Akapitzlist"/>
        <w:rPr>
          <w:sz w:val="32"/>
          <w:szCs w:val="32"/>
        </w:rPr>
      </w:pPr>
    </w:p>
    <w:p w14:paraId="577ED4F5" w14:textId="77777777" w:rsidR="005C3556" w:rsidRDefault="005C3556" w:rsidP="005C3556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Przeczytaj wskazówki dotyczące opieki nad dziećmi z zespołem Noonan: </w:t>
      </w:r>
    </w:p>
    <w:p w14:paraId="57A7920D" w14:textId="1574098E" w:rsidR="005C3556" w:rsidRDefault="00A277E4" w:rsidP="005C3556">
      <w:pPr>
        <w:pStyle w:val="Akapitzlist"/>
        <w:rPr>
          <w:sz w:val="32"/>
          <w:szCs w:val="32"/>
        </w:rPr>
      </w:pPr>
      <w:hyperlink r:id="rId9" w:history="1">
        <w:r w:rsidR="005C3556" w:rsidRPr="00B52311">
          <w:rPr>
            <w:rStyle w:val="Hipercze"/>
            <w:sz w:val="32"/>
            <w:szCs w:val="32"/>
          </w:rPr>
          <w:t>https://rasopathiesnet.org/wp-content/uploads/2014/01/265_Noonan_Guidelines.pdf</w:t>
        </w:r>
      </w:hyperlink>
    </w:p>
    <w:p w14:paraId="1F9F47A2" w14:textId="77777777" w:rsidR="005C3556" w:rsidRDefault="005C3556" w:rsidP="005C3556">
      <w:pPr>
        <w:pStyle w:val="Akapitzlist"/>
        <w:rPr>
          <w:sz w:val="32"/>
          <w:szCs w:val="32"/>
        </w:rPr>
      </w:pPr>
    </w:p>
    <w:p w14:paraId="10E0FCEF" w14:textId="4D45B916" w:rsidR="003143AC" w:rsidRPr="005C3556" w:rsidRDefault="003143AC" w:rsidP="005C3556">
      <w:pPr>
        <w:pStyle w:val="Akapitzlist"/>
        <w:numPr>
          <w:ilvl w:val="0"/>
          <w:numId w:val="1"/>
        </w:numPr>
        <w:rPr>
          <w:rStyle w:val="Hipercze"/>
          <w:color w:val="auto"/>
          <w:sz w:val="32"/>
          <w:szCs w:val="32"/>
          <w:u w:val="none"/>
        </w:rPr>
      </w:pPr>
      <w:r w:rsidRPr="005C3556">
        <w:rPr>
          <w:rStyle w:val="Hipercze"/>
          <w:color w:val="auto"/>
          <w:sz w:val="32"/>
          <w:szCs w:val="32"/>
          <w:u w:val="none"/>
        </w:rPr>
        <w:t>Obejrzyj cztery filmy o ataksji (niezborności) móżdżkowej i wynotuj problemy kliniczne, które widzisz:</w:t>
      </w:r>
    </w:p>
    <w:p w14:paraId="0F94998B" w14:textId="5EA7A2F7" w:rsidR="003F432B" w:rsidRDefault="00A277E4" w:rsidP="005C3556">
      <w:pPr>
        <w:pStyle w:val="Akapitzlist"/>
      </w:pPr>
      <w:hyperlink r:id="rId10" w:history="1">
        <w:r w:rsidR="003143AC" w:rsidRPr="003143AC">
          <w:rPr>
            <w:rStyle w:val="Hipercze"/>
            <w:sz w:val="32"/>
            <w:szCs w:val="32"/>
          </w:rPr>
          <w:t>https://www.youtube.com/watch?v=-s77voH8nRI</w:t>
        </w:r>
      </w:hyperlink>
    </w:p>
    <w:p w14:paraId="52D31B06" w14:textId="77777777" w:rsidR="008A5C61" w:rsidRDefault="008A5C61" w:rsidP="008A5C61"/>
    <w:sectPr w:rsidR="008A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82611" w14:textId="77777777" w:rsidR="002F3C0D" w:rsidRDefault="002F3C0D" w:rsidP="003F432B">
      <w:pPr>
        <w:spacing w:after="0" w:line="240" w:lineRule="auto"/>
      </w:pPr>
      <w:r>
        <w:separator/>
      </w:r>
    </w:p>
  </w:endnote>
  <w:endnote w:type="continuationSeparator" w:id="0">
    <w:p w14:paraId="7958F931" w14:textId="77777777" w:rsidR="002F3C0D" w:rsidRDefault="002F3C0D" w:rsidP="003F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87331" w14:textId="77777777" w:rsidR="002F3C0D" w:rsidRDefault="002F3C0D" w:rsidP="003F432B">
      <w:pPr>
        <w:spacing w:after="0" w:line="240" w:lineRule="auto"/>
      </w:pPr>
      <w:r>
        <w:separator/>
      </w:r>
    </w:p>
  </w:footnote>
  <w:footnote w:type="continuationSeparator" w:id="0">
    <w:p w14:paraId="17B7CE75" w14:textId="77777777" w:rsidR="002F3C0D" w:rsidRDefault="002F3C0D" w:rsidP="003F4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F3552"/>
    <w:multiLevelType w:val="hybridMultilevel"/>
    <w:tmpl w:val="0BCC0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2D"/>
    <w:rsid w:val="0016235D"/>
    <w:rsid w:val="002F3C0D"/>
    <w:rsid w:val="003143AC"/>
    <w:rsid w:val="003A42FD"/>
    <w:rsid w:val="003F432B"/>
    <w:rsid w:val="00457D1B"/>
    <w:rsid w:val="005C3556"/>
    <w:rsid w:val="005E6C77"/>
    <w:rsid w:val="008A1BDE"/>
    <w:rsid w:val="008A5C61"/>
    <w:rsid w:val="0094319B"/>
    <w:rsid w:val="0096462D"/>
    <w:rsid w:val="00A10966"/>
    <w:rsid w:val="00A277E4"/>
    <w:rsid w:val="00B310FA"/>
    <w:rsid w:val="00F0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9885"/>
  <w15:chartTrackingRefBased/>
  <w15:docId w15:val="{E14550AD-6972-4986-A3B9-958CD97C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3F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3F34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3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3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32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C35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im.org/entry/6096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34993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-s77voH8n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sopathiesnet.org/wp-content/uploads/2014/01/265_Noonan_Guidelines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Szczaluba</dc:creator>
  <cp:keywords/>
  <dc:description/>
  <cp:lastModifiedBy>Rafał Płoski</cp:lastModifiedBy>
  <cp:revision>2</cp:revision>
  <dcterms:created xsi:type="dcterms:W3CDTF">2019-10-04T13:41:00Z</dcterms:created>
  <dcterms:modified xsi:type="dcterms:W3CDTF">2019-10-04T13:41:00Z</dcterms:modified>
</cp:coreProperties>
</file>